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603C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Биология және биотехнология факультеті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Биоалуантүрлілік және биоресурстар кафедрасы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882BAB" w:rsidRPr="00FF603C" w:rsidTr="00882BAB">
        <w:tc>
          <w:tcPr>
            <w:tcW w:w="9606" w:type="dxa"/>
          </w:tcPr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Факультет деканы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>_____________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_____________ Б.К.Заядан 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«__»  ________ 20</w:t>
            </w:r>
            <w:r w:rsidRPr="00FF603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882BAB" w:rsidRPr="00FF603C" w:rsidRDefault="00882BAB" w:rsidP="004A5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882BAB" w:rsidRPr="00FF603C" w:rsidRDefault="00882BAB" w:rsidP="004A58F8">
            <w:pPr>
              <w:pStyle w:val="7"/>
              <w:rPr>
                <w:sz w:val="24"/>
              </w:rPr>
            </w:pPr>
          </w:p>
          <w:p w:rsidR="00882BAB" w:rsidRPr="00FF603C" w:rsidRDefault="00882BAB" w:rsidP="004A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47262" w:rsidRPr="00FF603C" w:rsidRDefault="00E61258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F603C">
        <w:rPr>
          <w:rFonts w:ascii="Times New Roman" w:hAnsi="Times New Roman"/>
          <w:b/>
          <w:sz w:val="24"/>
          <w:szCs w:val="24"/>
          <w:lang w:val="kk-KZ"/>
        </w:rPr>
        <w:t>ПӘНІНІҢ</w:t>
      </w:r>
      <w:r w:rsidRPr="00FF603C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ОҚУ-ӘДІСТЕМЕЛІК КЕШЕНІ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FF603C">
        <w:rPr>
          <w:rFonts w:ascii="Times New Roman" w:hAnsi="Times New Roman"/>
          <w:bCs/>
          <w:sz w:val="24"/>
          <w:szCs w:val="24"/>
          <w:lang w:val="kk-KZ"/>
        </w:rPr>
        <w:t xml:space="preserve">МОДУЛЬ: Базалық кәсіби модуль </w:t>
      </w:r>
    </w:p>
    <w:p w:rsidR="00882BAB" w:rsidRPr="00FF603C" w:rsidRDefault="00882BAB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F603C">
        <w:rPr>
          <w:bCs/>
          <w:sz w:val="24"/>
          <w:szCs w:val="24"/>
          <w:lang w:val="kk-KZ"/>
        </w:rPr>
        <w:tab/>
      </w:r>
      <w:r w:rsidRPr="00FF603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Pr="00FF603C">
        <w:rPr>
          <w:rFonts w:ascii="Times New Roman" w:hAnsi="Times New Roman" w:cs="Times New Roman"/>
          <w:b/>
          <w:sz w:val="24"/>
          <w:szCs w:val="24"/>
          <w:lang w:val="kk-KZ"/>
        </w:rPr>
        <w:t>КММ4310 Морфогенездің клеткалық механизмі</w:t>
      </w:r>
      <w:r w:rsidRPr="00FF603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882BAB" w:rsidRPr="00FF603C" w:rsidRDefault="00882BAB" w:rsidP="004A58F8">
      <w:pPr>
        <w:pStyle w:val="Default"/>
        <w:tabs>
          <w:tab w:val="center" w:pos="4677"/>
          <w:tab w:val="left" w:pos="7185"/>
        </w:tabs>
        <w:rPr>
          <w:b/>
          <w:bCs/>
          <w:lang w:val="kk-KZ"/>
        </w:rPr>
      </w:pPr>
    </w:p>
    <w:p w:rsidR="00882BAB" w:rsidRPr="00FF603C" w:rsidRDefault="00882BAB" w:rsidP="004A58F8">
      <w:pPr>
        <w:pStyle w:val="Default"/>
        <w:jc w:val="center"/>
        <w:rPr>
          <w:b/>
          <w:color w:val="auto"/>
          <w:lang w:val="kk-KZ"/>
        </w:rPr>
      </w:pPr>
      <w:r w:rsidRPr="00FF603C">
        <w:rPr>
          <w:lang w:val="kk-KZ"/>
        </w:rPr>
        <w:t>«</w:t>
      </w:r>
      <w:r w:rsidRPr="00FF603C">
        <w:rPr>
          <w:b/>
          <w:lang w:val="kk-KZ"/>
        </w:rPr>
        <w:t>5В060700-Биология</w:t>
      </w:r>
      <w:r w:rsidRPr="00FF603C">
        <w:rPr>
          <w:b/>
          <w:color w:val="auto"/>
          <w:lang w:val="kk-KZ"/>
        </w:rPr>
        <w:t>» мамандығы</w:t>
      </w:r>
    </w:p>
    <w:p w:rsidR="00882BAB" w:rsidRDefault="00882BAB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Pr="00FF603C" w:rsidRDefault="00847262" w:rsidP="004A58F8">
      <w:pPr>
        <w:pStyle w:val="Default"/>
        <w:jc w:val="center"/>
        <w:rPr>
          <w:lang w:val="kk-KZ"/>
        </w:rPr>
      </w:pP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7C373D" w:rsidRPr="007C373D" w:rsidTr="00066BE4">
        <w:tc>
          <w:tcPr>
            <w:tcW w:w="1843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C373D" w:rsidRPr="007C373D" w:rsidTr="00066BE4">
        <w:tc>
          <w:tcPr>
            <w:tcW w:w="1843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59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</w:t>
            </w:r>
          </w:p>
        </w:tc>
      </w:tr>
      <w:tr w:rsidR="007C373D" w:rsidRPr="007C373D" w:rsidTr="00066BE4">
        <w:tc>
          <w:tcPr>
            <w:tcW w:w="1843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7C373D" w:rsidRPr="007C373D" w:rsidRDefault="007C373D" w:rsidP="007C3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C373D" w:rsidRPr="007C373D" w:rsidTr="00066BE4">
        <w:tc>
          <w:tcPr>
            <w:tcW w:w="1843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7C373D" w:rsidRPr="007C373D" w:rsidRDefault="007C373D" w:rsidP="007C3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7C373D" w:rsidRPr="007C373D" w:rsidTr="00066BE4">
        <w:tc>
          <w:tcPr>
            <w:tcW w:w="1843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7C373D" w:rsidRPr="007C373D" w:rsidTr="00066BE4">
        <w:tc>
          <w:tcPr>
            <w:tcW w:w="1843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БӨОЖ</w:t>
            </w:r>
          </w:p>
        </w:tc>
        <w:tc>
          <w:tcPr>
            <w:tcW w:w="1559" w:type="dxa"/>
          </w:tcPr>
          <w:p w:rsidR="007C373D" w:rsidRPr="007C373D" w:rsidRDefault="007C373D" w:rsidP="00066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</w:t>
            </w: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</w:tr>
    </w:tbl>
    <w:p w:rsidR="00882BAB" w:rsidRPr="007C373D" w:rsidRDefault="00882BAB" w:rsidP="004A58F8">
      <w:pPr>
        <w:pStyle w:val="Default"/>
        <w:jc w:val="center"/>
        <w:rPr>
          <w:b/>
          <w:bCs/>
          <w:color w:val="auto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02C7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02C7" w:rsidRPr="00FF603C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Алматы 2021 ж.</w:t>
      </w:r>
    </w:p>
    <w:p w:rsidR="00882BAB" w:rsidRPr="00FF603C" w:rsidRDefault="00882BAB" w:rsidP="004A58F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03C">
        <w:rPr>
          <w:rFonts w:ascii="Times New Roman" w:eastAsia="Calibri" w:hAnsi="Times New Roman"/>
          <w:sz w:val="24"/>
          <w:szCs w:val="24"/>
          <w:lang w:val="kk-KZ"/>
        </w:rPr>
        <w:lastRenderedPageBreak/>
        <w:t>Оқу-әдістемелік кешенін әзірлеген б</w:t>
      </w:r>
      <w:r w:rsidRPr="00FF603C">
        <w:rPr>
          <w:rFonts w:ascii="Times New Roman" w:hAnsi="Times New Roman"/>
          <w:sz w:val="24"/>
          <w:szCs w:val="24"/>
          <w:lang w:val="kk-KZ"/>
        </w:rPr>
        <w:t>иоалуантүрлілік және биоресурстар кафедрасының</w:t>
      </w:r>
      <w:r w:rsidRPr="00FF603C">
        <w:rPr>
          <w:rFonts w:ascii="Times New Roman" w:eastAsia="Calibri" w:hAnsi="Times New Roman"/>
          <w:sz w:val="24"/>
          <w:szCs w:val="24"/>
          <w:lang w:val="kk-KZ"/>
        </w:rPr>
        <w:t xml:space="preserve"> аға оқытушы, б.ғ.к. Юсаева Д.А</w:t>
      </w:r>
      <w:r w:rsidRPr="00FF603C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882BAB" w:rsidRPr="00FF603C" w:rsidRDefault="00882BAB" w:rsidP="004A58F8">
      <w:pPr>
        <w:pStyle w:val="Default"/>
        <w:ind w:firstLine="709"/>
        <w:jc w:val="both"/>
        <w:rPr>
          <w:lang w:val="kk-KZ"/>
        </w:rPr>
      </w:pPr>
    </w:p>
    <w:p w:rsidR="00882BAB" w:rsidRPr="00FF603C" w:rsidRDefault="00882BAB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Кафедра меңгерушісі, б.ғ.д. профессор</w:t>
      </w:r>
      <w:r w:rsidR="00485175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_____________М.С.Курманбаева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«15.06.2021ж»,  хаттама № 32</w:t>
      </w: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hAnsi="Times New Roman" w:cs="Times New Roman"/>
          <w:color w:val="auto"/>
          <w:lang w:val="kk-KZ"/>
        </w:rPr>
      </w:pPr>
      <w:r w:rsidRPr="00FF603C">
        <w:rPr>
          <w:rFonts w:ascii="Times New Roman" w:hAnsi="Times New Roman" w:cs="Times New Roman"/>
          <w:color w:val="auto"/>
          <w:lang w:val="kk-KZ"/>
        </w:rPr>
        <w:t xml:space="preserve">Факультеттің </w:t>
      </w:r>
      <w:r w:rsidR="005164B9">
        <w:rPr>
          <w:rFonts w:ascii="Times New Roman" w:hAnsi="Times New Roman" w:cs="Times New Roman"/>
          <w:color w:val="auto"/>
          <w:lang w:val="kk-KZ"/>
        </w:rPr>
        <w:t>оқу әдістемелік кеңес отырысының</w:t>
      </w:r>
      <w:r w:rsidRPr="00FF603C">
        <w:rPr>
          <w:rFonts w:ascii="Times New Roman" w:hAnsi="Times New Roman" w:cs="Times New Roman"/>
          <w:color w:val="auto"/>
          <w:lang w:val="kk-KZ"/>
        </w:rPr>
        <w:t xml:space="preserve"> мәжілісінде ұсынылды 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E665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164B9">
        <w:rPr>
          <w:rFonts w:ascii="Times New Roman" w:hAnsi="Times New Roman" w:cs="Times New Roman"/>
          <w:sz w:val="24"/>
          <w:szCs w:val="24"/>
          <w:lang w:val="kk-KZ"/>
        </w:rPr>
        <w:t>9.06.2021ж»,  № 18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хаттама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бюросының төрағасы    ____________С.</w:t>
      </w:r>
      <w:r w:rsidR="00B43C3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43C3D">
        <w:rPr>
          <w:rFonts w:ascii="Times New Roman" w:hAnsi="Times New Roman" w:cs="Times New Roman"/>
          <w:sz w:val="24"/>
          <w:szCs w:val="24"/>
          <w:lang w:val="kk-KZ"/>
        </w:rPr>
        <w:t>Назарбекова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164B9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64B9" w:rsidRPr="005164B9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164B9">
        <w:rPr>
          <w:rFonts w:ascii="Times New Roman" w:hAnsi="Times New Roman"/>
          <w:sz w:val="24"/>
          <w:szCs w:val="24"/>
          <w:lang w:val="kk-KZ"/>
        </w:rPr>
        <w:t>Факультеттің ғылыми кеңесі отырысының мәжілісінде қарастырылды және ұсынылды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9.07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2021ж»,  № 11 хаттама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Факультет  деканы   </w:t>
      </w:r>
      <w:r w:rsidR="00485175">
        <w:rPr>
          <w:rFonts w:ascii="Times New Roman" w:hAnsi="Times New Roman"/>
          <w:sz w:val="24"/>
          <w:szCs w:val="24"/>
          <w:lang w:val="kk-KZ"/>
        </w:rPr>
        <w:t xml:space="preserve">б.ғ.д. профессор               </w:t>
      </w:r>
      <w:r w:rsidRPr="00FF603C">
        <w:rPr>
          <w:rFonts w:ascii="Times New Roman" w:hAnsi="Times New Roman"/>
          <w:sz w:val="24"/>
          <w:szCs w:val="24"/>
          <w:lang w:val="kk-KZ"/>
        </w:rPr>
        <w:t xml:space="preserve">  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Заядан Б.Қ.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B42DE" w:rsidRPr="00EB42DE" w:rsidRDefault="00EB42DE" w:rsidP="004A58F8">
      <w:pPr>
        <w:spacing w:after="0" w:line="240" w:lineRule="auto"/>
        <w:jc w:val="both"/>
        <w:rPr>
          <w:rFonts w:eastAsia="Batang"/>
          <w:sz w:val="28"/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jc w:val="both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ind w:firstLine="720"/>
        <w:jc w:val="center"/>
        <w:rPr>
          <w:sz w:val="28"/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Default="00EB42DE" w:rsidP="004A58F8">
      <w:pPr>
        <w:spacing w:after="0" w:line="240" w:lineRule="auto"/>
        <w:rPr>
          <w:color w:val="FF0000"/>
          <w:sz w:val="28"/>
          <w:lang w:val="kk-KZ" w:eastAsia="ko-KR"/>
        </w:rPr>
      </w:pPr>
    </w:p>
    <w:p w:rsidR="00EB42DE" w:rsidRDefault="00EB42DE" w:rsidP="004A58F8">
      <w:pPr>
        <w:spacing w:after="0" w:line="240" w:lineRule="auto"/>
        <w:rPr>
          <w:color w:val="FF0000"/>
          <w:sz w:val="28"/>
          <w:lang w:val="kk-KZ"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882BAB" w:rsidRPr="00EB42DE" w:rsidRDefault="00882BAB" w:rsidP="004A58F8">
      <w:pPr>
        <w:spacing w:after="0" w:line="240" w:lineRule="auto"/>
        <w:rPr>
          <w:rFonts w:ascii="Times New Roman" w:hAnsi="Times New Roman" w:cs="Times New Roman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F1345" w:rsidRPr="00FC527B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:rsidR="002F1345" w:rsidRPr="00FC527B" w:rsidRDefault="004525D6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2021-2022</w:t>
      </w:r>
      <w:r w:rsidR="002F1345"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2F1345" w:rsidRPr="000437E8" w:rsidRDefault="002F1345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Морфогенездің к</w:t>
      </w:r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леткал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ық механизмі</w:t>
      </w:r>
    </w:p>
    <w:p w:rsidR="002F1345" w:rsidRPr="00FC527B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F1345" w:rsidRPr="00FC527B" w:rsidTr="009258C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FC527B" w:rsidTr="009258C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4320CD" w:rsidRDefault="004525D6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КММ4310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F1345" w:rsidRDefault="002F1345" w:rsidP="004A5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Морфогенездің к</w:t>
            </w:r>
            <w:r w:rsidRPr="00043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2F1345" w:rsidRPr="00FC527B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82BAB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Онлайн, комбинирленген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Кіріспе, ақпараттық, дәріс-визуализация, проблемалық, дәріс 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Талқылау, пікірталас, конференция ми шабуылы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7C373D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1E076D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UNIVER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 ж</w:t>
            </w:r>
            <w:r w:rsidR="001E07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азбаша түрде</w:t>
            </w:r>
          </w:p>
        </w:tc>
      </w:tr>
      <w:tr w:rsidR="008072CF" w:rsidRPr="00FC527B" w:rsidTr="009258C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2802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072CF" w:rsidRPr="00144215">
              <w:rPr>
                <w:rFonts w:ascii="Times New Roman" w:hAnsi="Times New Roman" w:cs="Times New Roman"/>
                <w:sz w:val="24"/>
                <w:szCs w:val="24"/>
              </w:rPr>
              <w:t>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4A58F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  <w:lang w:val="en-US"/>
              </w:rPr>
              <w:t xml:space="preserve"> </w:t>
            </w:r>
            <w:r w:rsidR="00882BAB">
              <w:rPr>
                <w:sz w:val="20"/>
                <w:szCs w:val="20"/>
                <w:lang w:val="kk-KZ"/>
              </w:rPr>
              <w:t>8</w:t>
            </w:r>
            <w:r w:rsidRPr="007D51C2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D6F" w:rsidRPr="00FC527B" w:rsidRDefault="00942D6F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FC527B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76793" w:rsidRPr="00FC527B" w:rsidRDefault="00576793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828"/>
        <w:gridCol w:w="3827"/>
      </w:tblGrid>
      <w:tr w:rsidR="002F1345" w:rsidRPr="00FC527B" w:rsidTr="00A7757F">
        <w:tc>
          <w:tcPr>
            <w:tcW w:w="2864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8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933831" w:rsidRPr="00C70C27" w:rsidTr="001E076D">
        <w:trPr>
          <w:trHeight w:val="2721"/>
        </w:trPr>
        <w:tc>
          <w:tcPr>
            <w:tcW w:w="2864" w:type="dxa"/>
            <w:vMerge w:val="restart"/>
            <w:shd w:val="clear" w:color="auto" w:fill="auto"/>
          </w:tcPr>
          <w:p w:rsidR="001E076D" w:rsidRPr="001E076D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D">
              <w:rPr>
                <w:rFonts w:ascii="Times New Roman" w:hAnsi="Times New Roman" w:cs="Times New Roman"/>
                <w:sz w:val="24"/>
                <w:szCs w:val="24"/>
              </w:rPr>
              <w:t>Организмдердің қалыпты дамуындағы морфогенетикалық п</w:t>
            </w:r>
            <w:r w:rsidR="00782497">
              <w:rPr>
                <w:rFonts w:ascii="Times New Roman" w:hAnsi="Times New Roman" w:cs="Times New Roman"/>
                <w:sz w:val="24"/>
                <w:szCs w:val="24"/>
              </w:rPr>
              <w:t>роцестердің әдістемесін талдау</w:t>
            </w:r>
          </w:p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1E076D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ОН1 </w:t>
            </w:r>
            <w:r w:rsidR="001E076D" w:rsidRPr="001E076D">
              <w:rPr>
                <w:rFonts w:ascii="Times New Roman" w:hAnsi="Times New Roman" w:cs="Times New Roman"/>
              </w:rPr>
              <w:t>Эмбриология мен оргазмның жеке дамуы саласындағы жетіст</w:t>
            </w:r>
            <w:r w:rsidR="001E076D">
              <w:rPr>
                <w:rFonts w:ascii="Times New Roman" w:hAnsi="Times New Roman" w:cs="Times New Roman"/>
              </w:rPr>
              <w:t>іктер мен проблемаларды талдау</w:t>
            </w:r>
          </w:p>
          <w:p w:rsidR="00933831" w:rsidRPr="00AB6587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7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1.1 </w:t>
            </w:r>
            <w:r w:rsidR="001E076D">
              <w:rPr>
                <w:rFonts w:ascii="Times New Roman" w:hAnsi="Times New Roman" w:cs="Times New Roman"/>
                <w:lang w:val="kk-KZ"/>
              </w:rPr>
              <w:t>Э</w:t>
            </w:r>
            <w:r w:rsidR="001E076D" w:rsidRPr="001E076D">
              <w:rPr>
                <w:rFonts w:ascii="Times New Roman" w:hAnsi="Times New Roman" w:cs="Times New Roman"/>
                <w:lang w:val="kk-KZ"/>
              </w:rPr>
              <w:t>мбриологияның даму тарихы және бұл ғылымның басқа биологиялық ғылымдармен байланысы, даму биологиясының терминологиясы, детерминация, дифференциация процестері, әр түрлі ұлпалардың гистогенезінің негізі ретінде молекулалық -генетикалық процестердің рөлі туралы білімді көрсетеді, мүшелердің морфогенезі;</w:t>
            </w:r>
          </w:p>
        </w:tc>
      </w:tr>
      <w:tr w:rsidR="00933831" w:rsidRPr="00C70C27" w:rsidTr="00933831">
        <w:trPr>
          <w:trHeight w:val="852"/>
        </w:trPr>
        <w:tc>
          <w:tcPr>
            <w:tcW w:w="2864" w:type="dxa"/>
            <w:vMerge/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1E076D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Pr="001E076D">
              <w:rPr>
                <w:rFonts w:ascii="Times New Roman" w:hAnsi="Times New Roman" w:cs="Times New Roman"/>
                <w:lang w:val="kk-KZ"/>
              </w:rPr>
              <w:t xml:space="preserve"> 1.2 Эмбриология, жеке даму биологиясы, молекулалық және жасушалық биология саласындағы жетістіктер мен проблемалар бойынша сауатты, қисынды түрде өз пікірі мен бағасын қалыптастырады;</w:t>
            </w:r>
          </w:p>
        </w:tc>
      </w:tr>
      <w:tr w:rsidR="00933831" w:rsidRPr="00EA07E0" w:rsidTr="00933831">
        <w:trPr>
          <w:trHeight w:val="172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2A69ED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ОН2. </w:t>
            </w:r>
            <w:r w:rsidR="002A69ED" w:rsidRPr="002A69ED">
              <w:rPr>
                <w:rFonts w:ascii="Times New Roman" w:hAnsi="Times New Roman" w:cs="Times New Roman"/>
                <w:lang w:val="kk-KZ"/>
              </w:rPr>
              <w:t>Организмдердің дамуындағы морфогенетикалық процестер туралы білімді қолдану және жүйелеу</w:t>
            </w:r>
          </w:p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076D">
              <w:rPr>
                <w:rFonts w:ascii="Times New Roman" w:hAnsi="Times New Roman" w:cs="Times New Roman"/>
              </w:rPr>
              <w:t xml:space="preserve">ЖИ 2.1 </w:t>
            </w:r>
            <w:r w:rsidR="002A69ED" w:rsidRPr="001E076D">
              <w:rPr>
                <w:rFonts w:ascii="Times New Roman" w:hAnsi="Times New Roman" w:cs="Times New Roman"/>
              </w:rPr>
              <w:t>Морфогенетикалық процестерде детерминация, дифференциация механизмдері туралы ақпаратты сыни түрде талдайды;</w:t>
            </w:r>
          </w:p>
        </w:tc>
      </w:tr>
      <w:tr w:rsidR="00933831" w:rsidRPr="00C70C27" w:rsidTr="00933831">
        <w:trPr>
          <w:trHeight w:val="210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1E076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076D">
              <w:rPr>
                <w:rFonts w:ascii="Times New Roman" w:hAnsi="Times New Roman" w:cs="Times New Roman"/>
                <w:lang w:val="kk-KZ"/>
              </w:rPr>
              <w:t xml:space="preserve">ЖИ 2.2 Морфогенездің молекулалық -генетикалық процестері туралы </w:t>
            </w:r>
            <w:r w:rsidRPr="001E076D">
              <w:rPr>
                <w:rFonts w:ascii="Times New Roman" w:hAnsi="Times New Roman" w:cs="Times New Roman"/>
                <w:lang w:val="kk-KZ"/>
              </w:rPr>
              <w:lastRenderedPageBreak/>
              <w:t>білімді жануарлар мен адамдардың даму биологиясы саласындағы кешенді зерттеу міндеттерін шешу үшін қолданады;</w:t>
            </w:r>
          </w:p>
        </w:tc>
      </w:tr>
      <w:tr w:rsidR="00933831" w:rsidRPr="00DC0147" w:rsidTr="00933831">
        <w:trPr>
          <w:trHeight w:val="948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2A69ED" w:rsidRPr="002A69ED" w:rsidRDefault="00933831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 xml:space="preserve">ОН3. </w:t>
            </w:r>
            <w:r w:rsidR="002A69ED" w:rsidRPr="002A69ED">
              <w:rPr>
                <w:rFonts w:ascii="Times New Roman" w:hAnsi="Times New Roman" w:cs="Times New Roman"/>
              </w:rPr>
              <w:t>Морфогенез процестеріндегі дифференциация мен детерминация процестерін қарастырыңыз және сипаттау</w:t>
            </w:r>
          </w:p>
          <w:p w:rsidR="00933831" w:rsidRPr="002A69ED" w:rsidRDefault="002A69ED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>ЖИ 3.1</w:t>
            </w:r>
            <w:r w:rsidR="002A69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A69ED" w:rsidRPr="002A69ED">
              <w:rPr>
                <w:rFonts w:ascii="Times New Roman" w:hAnsi="Times New Roman" w:cs="Times New Roman"/>
              </w:rPr>
              <w:t>Организмнің дамуын сипаттау кезінде морфогенетикалық процестердің принциптерін қолданады;</w:t>
            </w:r>
            <w:r w:rsidRPr="002A69ED">
              <w:rPr>
                <w:rFonts w:ascii="Times New Roman" w:hAnsi="Times New Roman" w:cs="Times New Roman"/>
              </w:rPr>
              <w:t>;</w:t>
            </w:r>
          </w:p>
        </w:tc>
      </w:tr>
      <w:tr w:rsidR="00933831" w:rsidRPr="00C70C27" w:rsidTr="00933831">
        <w:trPr>
          <w:trHeight w:val="73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AB6587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2A69ED">
              <w:rPr>
                <w:rFonts w:ascii="Times New Roman" w:hAnsi="Times New Roman" w:cs="Times New Roman"/>
                <w:lang w:val="kk-KZ"/>
              </w:rPr>
              <w:t xml:space="preserve"> 3.2 Морфогенездің қалыпты және патологиялық процестерін дәлелдеуде эксперименттік тәсілдерді қолдануды біледі;</w:t>
            </w:r>
          </w:p>
        </w:tc>
      </w:tr>
      <w:tr w:rsidR="00933831" w:rsidRPr="00C70C27" w:rsidTr="002A69ED">
        <w:trPr>
          <w:trHeight w:val="1124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 3.3 </w:t>
            </w:r>
            <w:r w:rsidRPr="002A69ED">
              <w:rPr>
                <w:rFonts w:ascii="Times New Roman" w:hAnsi="Times New Roman" w:cs="Times New Roman"/>
                <w:lang w:val="kk-KZ"/>
              </w:rPr>
              <w:t>Көрнекі бақылау негізінде әр түрлі ұлпалардың дифференциациялану процестерінің механизмдерін түсіндіреді (гистогенез);</w:t>
            </w:r>
          </w:p>
        </w:tc>
      </w:tr>
      <w:tr w:rsidR="00933831" w:rsidRPr="00C70C27" w:rsidTr="002802C7">
        <w:trPr>
          <w:trHeight w:val="1042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58F8">
              <w:rPr>
                <w:rFonts w:ascii="Times New Roman" w:hAnsi="Times New Roman" w:cs="Times New Roman"/>
                <w:lang w:val="kk-KZ"/>
              </w:rPr>
              <w:t>ОН4. Морфогенездің қалыпты және патологиялық процестерін дәлелдеу үшін эксперименттік тәсілдерді қолдану</w:t>
            </w:r>
          </w:p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4.1. Даму биологиясының классикалық әдістері туралы білімдерін зерттеу жұмысында қолданады</w:t>
            </w:r>
            <w:r w:rsidR="002A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33831" w:rsidRPr="00C70C27" w:rsidTr="00933831">
        <w:trPr>
          <w:trHeight w:val="10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  <w:r w:rsidR="00933831"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Даму биологиясының заманауи әдістерін биоинженерлік жұмыста қолданады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33831" w:rsidRPr="00C70C27" w:rsidTr="00933831">
        <w:trPr>
          <w:trHeight w:val="19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4.3. Дамудағы морфогенетикалық процестерді зерттеуде даму биологиясы объектілерінің әр түрлі әдістерін қолданудың принципте</w:t>
            </w:r>
            <w:r w:rsidR="002A69ED"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мен маңыздылығын түсіндіреді;</w:t>
            </w:r>
          </w:p>
        </w:tc>
      </w:tr>
      <w:tr w:rsidR="00933831" w:rsidRPr="00C70C27" w:rsidTr="002802C7">
        <w:trPr>
          <w:trHeight w:val="878"/>
        </w:trPr>
        <w:tc>
          <w:tcPr>
            <w:tcW w:w="2864" w:type="dxa"/>
            <w:vMerge w:val="restart"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 Даму биологиясыны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әдістемесі бойынша ақпаратты іздеу, сыни талдау және синтездеуде жүйелік әдісті енгізу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биологиясы әдістемесі бойынша ақпаратты табады және сыни талдайды</w:t>
            </w:r>
          </w:p>
        </w:tc>
      </w:tr>
      <w:tr w:rsidR="00933831" w:rsidRPr="00C70C27" w:rsidTr="002802C7">
        <w:trPr>
          <w:trHeight w:val="1404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биологиясының әдістемесі бойынша сауатты, қисынды, ақылға қонымды түрде өзіндік пайымдаул</w:t>
            </w:r>
            <w:r w:rsidR="00782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мен бағалауды қалыптастырады</w:t>
            </w:r>
          </w:p>
        </w:tc>
      </w:tr>
      <w:tr w:rsidR="001E076D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DA2CEC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782497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  <w:lang w:val="kk-KZ"/>
              </w:rPr>
              <w:t>Клетка б</w:t>
            </w:r>
            <w:r w:rsidRPr="00782497">
              <w:rPr>
                <w:rFonts w:ascii="Times New Roman" w:hAnsi="Times New Roman" w:cs="Times New Roman"/>
              </w:rPr>
              <w:t>иология</w:t>
            </w:r>
            <w:r w:rsidRPr="00782497">
              <w:rPr>
                <w:rFonts w:ascii="Times New Roman" w:hAnsi="Times New Roman" w:cs="Times New Roman"/>
                <w:lang w:val="kk-KZ"/>
              </w:rPr>
              <w:t>сы</w:t>
            </w:r>
            <w:r w:rsidRPr="00782497">
              <w:rPr>
                <w:rFonts w:ascii="Times New Roman" w:hAnsi="Times New Roman" w:cs="Times New Roman"/>
              </w:rPr>
              <w:t>,</w:t>
            </w:r>
            <w:r w:rsidR="00782497">
              <w:rPr>
                <w:rFonts w:ascii="Times New Roman" w:hAnsi="Times New Roman" w:cs="Times New Roman"/>
                <w:lang w:val="kk-KZ"/>
              </w:rPr>
              <w:t xml:space="preserve"> Ұл</w:t>
            </w:r>
            <w:r w:rsidRPr="00782497">
              <w:rPr>
                <w:rFonts w:ascii="Times New Roman" w:hAnsi="Times New Roman" w:cs="Times New Roman"/>
                <w:lang w:val="kk-KZ"/>
              </w:rPr>
              <w:t>па б</w:t>
            </w:r>
            <w:r w:rsidRPr="00782497">
              <w:rPr>
                <w:rFonts w:ascii="Times New Roman" w:hAnsi="Times New Roman" w:cs="Times New Roman"/>
              </w:rPr>
              <w:t>иология</w:t>
            </w:r>
            <w:r w:rsidRPr="00782497">
              <w:rPr>
                <w:rFonts w:ascii="Times New Roman" w:hAnsi="Times New Roman" w:cs="Times New Roman"/>
                <w:lang w:val="kk-KZ"/>
              </w:rPr>
              <w:t>сы</w:t>
            </w:r>
            <w:r w:rsidRPr="00782497">
              <w:rPr>
                <w:rFonts w:ascii="Times New Roman" w:hAnsi="Times New Roman" w:cs="Times New Roman"/>
              </w:rPr>
              <w:t>, Эмбриология</w:t>
            </w:r>
          </w:p>
        </w:tc>
      </w:tr>
      <w:tr w:rsidR="001E076D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DA2CEC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CB0E90" w:rsidRDefault="001E076D" w:rsidP="004A58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82497">
              <w:rPr>
                <w:rFonts w:ascii="Times New Roman" w:hAnsi="Times New Roman" w:cs="Times New Roman"/>
              </w:rPr>
              <w:t>Эндокринология</w:t>
            </w:r>
            <w:r w:rsidR="00CB0E90">
              <w:rPr>
                <w:rFonts w:ascii="Times New Roman" w:hAnsi="Times New Roman" w:cs="Times New Roman"/>
                <w:lang w:val="kk-KZ"/>
              </w:rPr>
              <w:t>, Дипломдық жұмысты қорғау</w:t>
            </w:r>
          </w:p>
        </w:tc>
      </w:tr>
      <w:tr w:rsidR="00782497" w:rsidRPr="00C70C27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FC527B" w:rsidRDefault="0078249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782497" w:rsidRDefault="00CB0E90" w:rsidP="004A58F8">
            <w:pPr>
              <w:pStyle w:val="7"/>
              <w:numPr>
                <w:ilvl w:val="6"/>
                <w:numId w:val="27"/>
              </w:numPr>
              <w:tabs>
                <w:tab w:val="clear" w:pos="0"/>
              </w:tabs>
              <w:suppressAutoHyphens/>
              <w:ind w:left="466" w:hanging="283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  <w:lang w:val="kk-KZ"/>
              </w:rPr>
              <w:t>Оқу</w:t>
            </w:r>
            <w:r w:rsidR="00782497">
              <w:rPr>
                <w:bCs w:val="0"/>
                <w:sz w:val="22"/>
                <w:szCs w:val="22"/>
                <w:lang w:val="kk-KZ"/>
              </w:rPr>
              <w:t xml:space="preserve"> әдебиеттер</w:t>
            </w:r>
            <w:r>
              <w:rPr>
                <w:bCs w:val="0"/>
                <w:sz w:val="22"/>
                <w:szCs w:val="22"/>
                <w:lang w:val="kk-KZ"/>
              </w:rPr>
              <w:t>і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1. Гилберт С. Биология развития. В 3-х томах.Перевод с англ: М., Мир, 1994.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2. Голиченков В.А. Эмбриология. Учебник. М.,Академия, 2004. 224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3. Дондуа А.К. Биология развития: в 2-х томах. СПб. – Изд-во: СПбГУ._2005, 2 т., 188с.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4. Кокорина Н.В., Морозик М.С., Малиновская Ю.В. Механизмы клеточной дифференцировки: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учебно-методическое пособие.-Минск. ИВЦ Минфин, 2017.- 98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5. Альбертс Б., Брей Д., Льюис Д. Молекулярная биология клетки: в 5-ти томах. М.: Мир. 2012.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6. Голиченков В.А. Практикум по эмбриологии.  М.,Академия, 2004. 208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</w:t>
            </w:r>
            <w:r w:rsidRPr="00782497">
              <w:rPr>
                <w:rFonts w:ascii="Times New Roman" w:hAnsi="Times New Roman" w:cs="Times New Roman"/>
                <w:b/>
              </w:rPr>
              <w:t>: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1. Георгиев Г.П. Гены высших организмов и их экспрессия. М.:Наука, 1989.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2. Зенгбуш П. Молекулярная и клеточная биология: в 3-х томах.М.Мир. 1982.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lastRenderedPageBreak/>
              <w:t xml:space="preserve">3. Епифанова О.Н. Лекции о клеточном цикле. КМК </w:t>
            </w:r>
            <w:r w:rsidRPr="00782497">
              <w:rPr>
                <w:rFonts w:ascii="Times New Roman" w:hAnsi="Times New Roman" w:cs="Times New Roman"/>
                <w:lang w:val="en-US"/>
              </w:rPr>
              <w:t>Scientific</w:t>
            </w:r>
            <w:r w:rsidRPr="00782497">
              <w:rPr>
                <w:rFonts w:ascii="Times New Roman" w:hAnsi="Times New Roman" w:cs="Times New Roman"/>
              </w:rPr>
              <w:t xml:space="preserve"> </w:t>
            </w:r>
            <w:r w:rsidRPr="00782497">
              <w:rPr>
                <w:rFonts w:ascii="Times New Roman" w:hAnsi="Times New Roman" w:cs="Times New Roman"/>
                <w:lang w:val="en-US"/>
              </w:rPr>
              <w:t>Press</w:t>
            </w:r>
            <w:r w:rsidRPr="00782497">
              <w:rPr>
                <w:rFonts w:ascii="Times New Roman" w:hAnsi="Times New Roman" w:cs="Times New Roman"/>
              </w:rPr>
              <w:t>. 1997.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4. Журналы: «Цитология», «Онтогенез», «Молекулярная биология», «Генетика»</w:t>
            </w:r>
          </w:p>
          <w:p w:rsidR="009310A9" w:rsidRPr="009310A9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Аталған әдебиеттерді Әл Фараби атындағы ҚазҰУ Ұлттық</w:t>
            </w:r>
            <w:r w:rsidR="009310A9">
              <w:rPr>
                <w:rFonts w:ascii="Times New Roman" w:hAnsi="Times New Roman" w:cs="Times New Roman"/>
                <w:lang w:val="kk-KZ"/>
              </w:rPr>
              <w:t xml:space="preserve"> кітапханасының абонемент</w:t>
            </w:r>
            <w:r>
              <w:rPr>
                <w:rFonts w:ascii="Times New Roman" w:hAnsi="Times New Roman" w:cs="Times New Roman"/>
                <w:lang w:val="kk-KZ"/>
              </w:rPr>
              <w:t>інен немесе оқу залынан алуға болады.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Ғаламтор </w:t>
            </w:r>
            <w:r w:rsidRPr="00782497">
              <w:rPr>
                <w:rFonts w:ascii="Times New Roman" w:hAnsi="Times New Roman" w:cs="Times New Roman"/>
                <w:b/>
              </w:rPr>
              <w:t>-ресурс</w:t>
            </w:r>
            <w:r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 w:rsidRPr="00782497">
              <w:rPr>
                <w:rFonts w:ascii="Times New Roman" w:hAnsi="Times New Roman" w:cs="Times New Roman"/>
                <w:b/>
              </w:rPr>
              <w:t>ы:</w:t>
            </w:r>
          </w:p>
          <w:p w:rsidR="00782497" w:rsidRPr="00782497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>Cell</w:t>
            </w:r>
            <w:r w:rsidRPr="00782497">
              <w:rPr>
                <w:rFonts w:ascii="Times New Roman" w:hAnsi="Times New Roman" w:cs="Times New Roman"/>
              </w:rPr>
              <w:t xml:space="preserve"> </w:t>
            </w:r>
            <w:r w:rsidRPr="00782497">
              <w:rPr>
                <w:rFonts w:ascii="Times New Roman" w:hAnsi="Times New Roman" w:cs="Times New Roman"/>
                <w:lang w:val="en-US"/>
              </w:rPr>
              <w:t>Biology</w:t>
            </w:r>
            <w:r w:rsidRPr="00782497">
              <w:rPr>
                <w:rFonts w:ascii="Times New Roman" w:hAnsi="Times New Roman" w:cs="Times New Roman"/>
              </w:rPr>
              <w:t xml:space="preserve"> – </w:t>
            </w:r>
            <w:r w:rsidRPr="00782497">
              <w:rPr>
                <w:rFonts w:ascii="Times New Roman" w:hAnsi="Times New Roman" w:cs="Times New Roman"/>
                <w:lang w:val="en-US"/>
              </w:rPr>
              <w:t>Hipertextbook</w:t>
            </w:r>
          </w:p>
          <w:p w:rsidR="00782497" w:rsidRPr="00782497" w:rsidRDefault="006F38E0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hyperlink r:id="rId8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://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esg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-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www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mit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edu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:8001/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esgbio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cb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cbdir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html</w:t>
              </w:r>
            </w:hyperlink>
          </w:p>
          <w:p w:rsidR="00782497" w:rsidRPr="00782497" w:rsidRDefault="006F38E0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hyperlink r:id="rId9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://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www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biology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arizona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edu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cell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_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cell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_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html</w:t>
              </w:r>
            </w:hyperlink>
          </w:p>
          <w:p w:rsidR="00782497" w:rsidRPr="00782497" w:rsidRDefault="006F38E0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http://www.cellsalive.com</w:t>
              </w:r>
            </w:hyperlink>
          </w:p>
          <w:p w:rsidR="00782497" w:rsidRPr="00782497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>Guide to Microscopy and Microanalysis on the Internet</w:t>
            </w:r>
          </w:p>
          <w:p w:rsidR="00782497" w:rsidRPr="00782497" w:rsidRDefault="006F38E0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http://www.mwrn.com/guide.htm</w:t>
              </w:r>
            </w:hyperlink>
          </w:p>
          <w:p w:rsidR="00782497" w:rsidRPr="00782497" w:rsidRDefault="00782497" w:rsidP="004A58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hyperlink r:id="rId12" w:history="1">
              <w:r w:rsidRPr="00782497">
                <w:rPr>
                  <w:rStyle w:val="aa"/>
                  <w:rFonts w:ascii="Times New Roman" w:hAnsi="Times New Roman" w:cs="Times New Roman"/>
                  <w:lang w:val="en-US"/>
                </w:rPr>
                <w:t>http://www.ou.edu/research/electron/mirror</w:t>
              </w:r>
            </w:hyperlink>
          </w:p>
        </w:tc>
      </w:tr>
    </w:tbl>
    <w:p w:rsidR="002F1345" w:rsidRPr="004A58F8" w:rsidRDefault="002F1345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C70C27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C70C27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шеңберіндегі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EA07E0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F343C5">
              <w:rPr>
                <w:b/>
                <w:sz w:val="20"/>
                <w:szCs w:val="20"/>
              </w:rPr>
              <w:t>Академиялық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тәртіп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ережелері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F343C5" w:rsidRPr="00EA07E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343C5">
              <w:rPr>
                <w:sz w:val="20"/>
                <w:szCs w:val="20"/>
              </w:rPr>
              <w:t>Барлық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білім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алушылар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ЖООК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қа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тіркелу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қажет</w:t>
            </w:r>
            <w:r w:rsidRPr="00EA07E0">
              <w:rPr>
                <w:sz w:val="20"/>
                <w:szCs w:val="20"/>
                <w:lang w:val="en-US"/>
              </w:rPr>
              <w:t xml:space="preserve">. </w:t>
            </w:r>
            <w:r w:rsidRPr="00F343C5">
              <w:rPr>
                <w:sz w:val="20"/>
                <w:szCs w:val="20"/>
              </w:rPr>
              <w:t>Онлайн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курс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модульдерін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өту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мерзімі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пәнді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оқыту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кестесіне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сәйкес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мүлтіксіз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сақталуы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тиіс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343C5">
              <w:rPr>
                <w:b/>
                <w:sz w:val="20"/>
                <w:szCs w:val="20"/>
              </w:rPr>
              <w:t>НАЗАР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АУДАРЫҢЫЗ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F343C5">
              <w:rPr>
                <w:sz w:val="20"/>
                <w:szCs w:val="20"/>
              </w:rPr>
              <w:t>Дедлайндарды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сақтамау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баллдардың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жоғалуына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әкеледі</w:t>
            </w:r>
            <w:r w:rsidRPr="00EA07E0">
              <w:rPr>
                <w:sz w:val="20"/>
                <w:szCs w:val="20"/>
                <w:lang w:val="en-US"/>
              </w:rPr>
              <w:t xml:space="preserve">! </w:t>
            </w:r>
            <w:r w:rsidRPr="00F343C5">
              <w:rPr>
                <w:sz w:val="20"/>
                <w:szCs w:val="20"/>
              </w:rPr>
              <w:t>Әрбір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тапсырманың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дедлайны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оқу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курсының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мазмұнын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жүзеге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асыру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күнтізбесінде</w:t>
            </w:r>
            <w:r w:rsidRPr="00EA07E0">
              <w:rPr>
                <w:sz w:val="20"/>
                <w:szCs w:val="20"/>
                <w:lang w:val="en-US"/>
              </w:rPr>
              <w:t xml:space="preserve"> (</w:t>
            </w:r>
            <w:r w:rsidRPr="00F343C5">
              <w:rPr>
                <w:sz w:val="20"/>
                <w:szCs w:val="20"/>
              </w:rPr>
              <w:t>кестесінде</w:t>
            </w:r>
            <w:r w:rsidRPr="00EA07E0">
              <w:rPr>
                <w:sz w:val="20"/>
                <w:szCs w:val="20"/>
                <w:lang w:val="en-US"/>
              </w:rPr>
              <w:t xml:space="preserve">), </w:t>
            </w:r>
            <w:r w:rsidRPr="00F343C5">
              <w:rPr>
                <w:sz w:val="20"/>
                <w:szCs w:val="20"/>
              </w:rPr>
              <w:t>сондай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ақ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ЖООК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та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көрсетілген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F343C5">
              <w:rPr>
                <w:b/>
                <w:color w:val="000000"/>
                <w:sz w:val="20"/>
                <w:szCs w:val="20"/>
              </w:rPr>
              <w:t>Академиялық</w:t>
            </w:r>
            <w:r w:rsidRPr="00EA07E0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color w:val="000000"/>
                <w:sz w:val="20"/>
                <w:szCs w:val="20"/>
              </w:rPr>
              <w:t>құндылықтар</w:t>
            </w:r>
            <w:r w:rsidRPr="00EA07E0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="00F343C5" w:rsidRPr="00EA07E0" w:rsidRDefault="00F343C5" w:rsidP="004A58F8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EA07E0">
              <w:rPr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sz w:val="20"/>
                <w:szCs w:val="20"/>
              </w:rPr>
              <w:t>Практикалық</w:t>
            </w:r>
            <w:r w:rsidRPr="00EA07E0">
              <w:rPr>
                <w:sz w:val="20"/>
                <w:szCs w:val="20"/>
                <w:lang w:val="en-US"/>
              </w:rPr>
              <w:t xml:space="preserve"> / </w:t>
            </w:r>
            <w:r w:rsidRPr="00F343C5">
              <w:rPr>
                <w:sz w:val="20"/>
                <w:szCs w:val="20"/>
              </w:rPr>
              <w:t>зертханалық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сабақтар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СӨЖ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өзіндік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шығармашылық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сипатта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болуы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керек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EA07E0">
              <w:rPr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sz w:val="20"/>
                <w:szCs w:val="20"/>
              </w:rPr>
              <w:t>Бақылаудың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барлық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кезеңінде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плагиатқа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жалған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ақпаратқа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көшіруге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тыйым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салынады</w:t>
            </w:r>
            <w:r w:rsidRPr="00EA07E0">
              <w:rPr>
                <w:sz w:val="20"/>
                <w:szCs w:val="20"/>
                <w:lang w:val="en-US"/>
              </w:rPr>
              <w:t xml:space="preserve">. </w:t>
            </w:r>
          </w:p>
          <w:p w:rsidR="002F1345" w:rsidRPr="00EA07E0" w:rsidRDefault="00F343C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A07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Damira.yusaeva.74@mail.ru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мекенжайы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F1345" w:rsidRPr="002F134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1345" w:rsidRPr="00FC527B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087DA1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B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680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 w:rsidR="00087D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3900F4" w:rsidRDefault="003900F4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1345" w:rsidRPr="00FC527B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527B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4249"/>
        <w:gridCol w:w="1134"/>
        <w:gridCol w:w="851"/>
        <w:gridCol w:w="567"/>
        <w:gridCol w:w="709"/>
        <w:gridCol w:w="961"/>
        <w:gridCol w:w="1134"/>
      </w:tblGrid>
      <w:tr w:rsidR="002F1345" w:rsidRPr="00FC527B" w:rsidTr="002802C7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Апта / модуль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709"/>
        <w:gridCol w:w="850"/>
        <w:gridCol w:w="567"/>
        <w:gridCol w:w="567"/>
        <w:gridCol w:w="993"/>
        <w:gridCol w:w="1701"/>
      </w:tblGrid>
      <w:tr w:rsidR="002F1345" w:rsidRPr="003635A0" w:rsidTr="008D6AB7">
        <w:trPr>
          <w:trHeight w:val="273"/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C70C27" w:rsidRDefault="002F1345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216FA" w:rsidRPr="00C70C27" w:rsidTr="008D6AB7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6FA" w:rsidRPr="007216FA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7D5F5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087DA1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216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Д.</w:t>
            </w:r>
            <w:r w:rsidRPr="007216F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морфогенезінің механизм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дері туралы негізгі түсініктер.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635ACE" w:rsidRDefault="007216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  <w:p w:rsidR="009310A9" w:rsidRPr="00FC527B" w:rsidRDefault="009310A9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1.2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429F1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7216FA" w:rsidRPr="00121999" w:rsidTr="008D6AB7">
        <w:trPr>
          <w:trHeight w:val="62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271C82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087DA1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51" w:rsidRDefault="00941051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4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.1. ЖИ </w:t>
            </w:r>
            <w:r w:rsidR="00D829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7216FA" w:rsidRPr="00FC527B" w:rsidRDefault="00D829AE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5</w:t>
            </w:r>
            <w:r w:rsidR="004D5CB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216FA"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B6587" w:rsidRDefault="00AB658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C70C27" w:rsidTr="008D6AB7">
        <w:trPr>
          <w:trHeight w:val="72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A2CEC">
              <w:rPr>
                <w:rFonts w:ascii="Times New Roman" w:eastAsia="Times New Roman" w:hAnsi="Times New Roman" w:cs="Times New Roman"/>
                <w:lang w:val="kk-KZ"/>
              </w:rPr>
              <w:t>Д. Баған жасушалары. Баған жасушалары морфогенетикалық процестердің негізгі жасушалық материал көзі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635ACE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AA1AC7" w:rsidRPr="00941051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3.2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E78EC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DA2CEC" w:rsidTr="008D6AB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71C82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D70F3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Ұрықтық баған жасушалары. Ересек ағзаның баған жасушаларына сипаттама </w:t>
            </w:r>
            <w:r w:rsidRPr="00DA2CEC">
              <w:rPr>
                <w:rFonts w:ascii="Times New Roman" w:hAnsi="Times New Roman" w:cs="Times New Roman"/>
                <w:lang w:val="kk-KZ"/>
              </w:rPr>
              <w:t>(гемопоэтикалық, мезенхимал</w:t>
            </w:r>
            <w:r>
              <w:rPr>
                <w:rFonts w:ascii="Times New Roman" w:hAnsi="Times New Roman" w:cs="Times New Roman"/>
                <w:lang w:val="kk-KZ"/>
              </w:rPr>
              <w:t>ық</w:t>
            </w:r>
            <w:r w:rsidRPr="00DA2CEC">
              <w:rPr>
                <w:rFonts w:ascii="Times New Roman" w:hAnsi="Times New Roman" w:cs="Times New Roman"/>
                <w:lang w:val="kk-KZ"/>
              </w:rPr>
              <w:t>, нейрональді)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3.2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C70C27" w:rsidTr="008D6AB7">
        <w:trPr>
          <w:trHeight w:val="27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Цито</w:t>
            </w:r>
            <w:r w:rsidRPr="00DA2CEC">
              <w:rPr>
                <w:rFonts w:ascii="Times New Roman" w:eastAsia="Times New Roman" w:hAnsi="Times New Roman" w:cs="Times New Roman"/>
                <w:lang w:val="kk-KZ"/>
              </w:rPr>
              <w:t>қаңқа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A1AC7" w:rsidRPr="00DA2CEC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B5AB3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A1AC7" w:rsidRPr="00FC527B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14A8D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FC527B" w:rsidTr="008D6AB7">
        <w:trPr>
          <w:trHeight w:val="64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271C82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D70F3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B5AB3">
              <w:rPr>
                <w:rFonts w:ascii="Times New Roman" w:hAnsi="Times New Roman" w:cs="Times New Roman"/>
              </w:rPr>
              <w:t>Актин</w:t>
            </w:r>
            <w:r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Pr="00FB5AB3">
              <w:rPr>
                <w:rFonts w:ascii="Times New Roman" w:hAnsi="Times New Roman" w:cs="Times New Roman"/>
              </w:rPr>
              <w:t>микрофиламент</w:t>
            </w:r>
            <w:r>
              <w:rPr>
                <w:rFonts w:ascii="Times New Roman" w:hAnsi="Times New Roman" w:cs="Times New Roman"/>
                <w:lang w:val="kk-KZ"/>
              </w:rPr>
              <w:t xml:space="preserve">тер. </w:t>
            </w:r>
            <w:r w:rsidRPr="00FB5AB3">
              <w:rPr>
                <w:rFonts w:ascii="Times New Roman" w:hAnsi="Times New Roman" w:cs="Times New Roman"/>
              </w:rPr>
              <w:t>Микрот</w:t>
            </w:r>
            <w:r>
              <w:rPr>
                <w:rFonts w:ascii="Times New Roman" w:hAnsi="Times New Roman" w:cs="Times New Roman"/>
                <w:lang w:val="kk-KZ"/>
              </w:rPr>
              <w:t xml:space="preserve">үтікшелер. Аралық </w:t>
            </w:r>
            <w:r w:rsidRPr="00FB5AB3">
              <w:rPr>
                <w:rFonts w:ascii="Times New Roman" w:hAnsi="Times New Roman" w:cs="Times New Roman"/>
              </w:rPr>
              <w:t>филамент</w:t>
            </w:r>
            <w:r>
              <w:rPr>
                <w:rFonts w:ascii="Times New Roman" w:hAnsi="Times New Roman" w:cs="Times New Roman"/>
                <w:lang w:val="kk-KZ"/>
              </w:rPr>
              <w:t>тері</w:t>
            </w:r>
            <w:r w:rsidRPr="00271C8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D5CB0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FC527B" w:rsidTr="008D6AB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125BBE" w:rsidRDefault="00E864D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БОӨЖ 1.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 xml:space="preserve"> БӨЖ </w:t>
            </w:r>
            <w:r w:rsidR="00AA1AC7"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C70C27" w:rsidTr="008D6AB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9C5F54" w:rsidRDefault="008425DA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AA1AC7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ӨЖ 1.</w:t>
            </w:r>
            <w:r w:rsidR="00AA1AC7"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AA1AC7" w:rsidRPr="009C5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Морфогенез және генетика.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</w:t>
            </w:r>
            <w:r w:rsidR="00E864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қорғау,ЭД толтыру</w:t>
            </w:r>
            <w:r w:rsidRPr="007103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AC7" w:rsidRPr="00C70C27" w:rsidTr="008D6AB7">
        <w:trPr>
          <w:trHeight w:val="7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Д.Жасушааралық  өзара әрекеттесу</w:t>
            </w:r>
          </w:p>
          <w:p w:rsidR="00AA1AC7" w:rsidRPr="00B133E9" w:rsidRDefault="00AA1AC7" w:rsidP="004A58F8">
            <w:pPr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FC527B" w:rsidTr="008D6AB7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14A8D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390C6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П.С. 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Жасушааралық адгезия молекулалары 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(селектин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интегриндер, иммуноглобулин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тәрізді молекулалар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кадгерин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коннексин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Ауто-, паракринді және дистантты клеткааралық әсерлесулер.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C70C27" w:rsidTr="008D6AB7">
        <w:trPr>
          <w:trHeight w:val="82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5C52E5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9C5F54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5F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 Жасушалардың миграциясы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</w:p>
          <w:p w:rsidR="00AA1AC7" w:rsidRPr="00FC527B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2.2.</w:t>
            </w:r>
          </w:p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</w:t>
            </w: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A1A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8516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ЗС. </w:t>
            </w:r>
            <w:r w:rsidRPr="00B8516B">
              <w:rPr>
                <w:rFonts w:ascii="Times New Roman" w:hAnsi="Times New Roman" w:cs="Times New Roman"/>
                <w:lang w:val="kk-KZ"/>
              </w:rPr>
              <w:t>Жануарлар жасушасы жылжымалылығының мол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516B">
              <w:rPr>
                <w:rFonts w:ascii="Times New Roman" w:hAnsi="Times New Roman" w:cs="Times New Roman"/>
                <w:lang w:val="kk-KZ"/>
              </w:rPr>
              <w:t>екулалық механизмдері және онтогенез процесіндегі, регенерациядағы маңызы туралы сипаттамалар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E78EC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FC527B" w:rsidTr="008D6AB7">
        <w:trPr>
          <w:trHeight w:val="24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467BE6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E864D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D91CB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5DA" w:rsidRPr="00FC527B" w:rsidTr="008D6AB7">
        <w:trPr>
          <w:trHeight w:val="24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8425DA" w:rsidRPr="00467BE6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D5CB0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0C27" w:rsidRPr="00FC527B" w:rsidTr="005E6B79">
        <w:trPr>
          <w:trHeight w:val="241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70C27" w:rsidRPr="00C70C27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lang w:val="kk-KZ"/>
              </w:rPr>
              <w:t>Модуль 2</w:t>
            </w:r>
          </w:p>
        </w:tc>
      </w:tr>
      <w:tr w:rsidR="008425DA" w:rsidRPr="00C70C27" w:rsidTr="008D6AB7">
        <w:trPr>
          <w:trHeight w:val="59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C5F5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Д. </w:t>
            </w:r>
            <w:r w:rsidRPr="001D08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 процесіндегі жасушаның таралуы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C5F5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C5F54">
              <w:rPr>
                <w:rFonts w:ascii="Times New Roman" w:hAnsi="Times New Roman" w:cs="Times New Roman"/>
                <w:lang w:val="kk-KZ"/>
              </w:rPr>
              <w:t>Жасушалық цикл және оның реттелуіндегі негізгі принциптерді талдау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06C92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06C9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</w:t>
            </w:r>
            <w:r w:rsidRPr="00A06C92">
              <w:rPr>
                <w:rFonts w:ascii="Times New Roman" w:eastAsia="Times New Roman" w:hAnsi="Times New Roman" w:cs="Times New Roman"/>
                <w:lang w:val="kk-KZ"/>
              </w:rPr>
              <w:t xml:space="preserve">Жасуша дифферецировкасы. </w:t>
            </w:r>
          </w:p>
          <w:p w:rsidR="008425DA" w:rsidRPr="00B133E9" w:rsidRDefault="008425DA" w:rsidP="008425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Детерминация және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трансдетерминация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C0638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9A2D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A2DF1">
              <w:rPr>
                <w:rFonts w:ascii="Times New Roman" w:hAnsi="Times New Roman" w:cs="Times New Roman"/>
              </w:rPr>
              <w:t xml:space="preserve"> </w:t>
            </w:r>
            <w:r w:rsidRPr="009A2DF1">
              <w:rPr>
                <w:rFonts w:ascii="Times New Roman" w:hAnsi="Times New Roman" w:cs="Times New Roman"/>
                <w:lang w:val="kk-KZ"/>
              </w:rPr>
              <w:t>П</w:t>
            </w:r>
            <w:r w:rsidRPr="009A2DF1">
              <w:rPr>
                <w:rFonts w:ascii="Times New Roman" w:hAnsi="Times New Roman" w:cs="Times New Roman"/>
              </w:rPr>
              <w:t xml:space="preserve">озициялық </w:t>
            </w:r>
            <w:r w:rsidRPr="009A2DF1">
              <w:rPr>
                <w:rFonts w:ascii="Times New Roman" w:hAnsi="Times New Roman" w:cs="Times New Roman"/>
                <w:lang w:val="kk-KZ"/>
              </w:rPr>
              <w:t>ақпарат</w:t>
            </w:r>
            <w:r w:rsidRPr="009A2DF1">
              <w:rPr>
                <w:rFonts w:ascii="Times New Roman" w:hAnsi="Times New Roman" w:cs="Times New Roman"/>
              </w:rPr>
              <w:t xml:space="preserve">, детерминация  және дифференцировка. 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Жасушалық дифференцировка механизмінің заманауи </w:t>
            </w:r>
            <w:r w:rsidRPr="009A2DF1">
              <w:rPr>
                <w:rFonts w:ascii="Times New Roman" w:hAnsi="Times New Roman" w:cs="Times New Roman"/>
              </w:rPr>
              <w:t>концепци</w:t>
            </w:r>
            <w:r w:rsidRPr="009A2DF1">
              <w:rPr>
                <w:rFonts w:ascii="Times New Roman" w:hAnsi="Times New Roman" w:cs="Times New Roman"/>
                <w:lang w:val="kk-KZ"/>
              </w:rPr>
              <w:t>ялары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trHeight w:val="62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C52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4D5C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D5CB0">
              <w:rPr>
                <w:rFonts w:ascii="Times New Roman" w:eastAsia="Times New Roman" w:hAnsi="Times New Roman" w:cs="Times New Roman"/>
                <w:lang w:val="kk-KZ"/>
              </w:rPr>
              <w:t xml:space="preserve"> Бағдарланған түрде жойылған жасушалардың процестері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E792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7929">
              <w:rPr>
                <w:rFonts w:ascii="Times New Roman" w:hAnsi="Times New Roman" w:cs="Times New Roman"/>
                <w:lang w:val="kk-KZ"/>
              </w:rPr>
              <w:t>З</w:t>
            </w:r>
            <w:r w:rsidRPr="007E7929">
              <w:rPr>
                <w:rFonts w:ascii="Times New Roman" w:hAnsi="Times New Roman" w:cs="Times New Roman"/>
              </w:rPr>
              <w:t>С</w:t>
            </w:r>
            <w:r w:rsidRPr="007E792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7929">
              <w:rPr>
                <w:rFonts w:ascii="Times New Roman" w:eastAsia="Times New Roman" w:hAnsi="Times New Roman" w:cs="Times New Roman"/>
                <w:lang w:val="kk-KZ"/>
              </w:rPr>
              <w:t>Бағдарланған түрде жойылған ж</w:t>
            </w:r>
            <w:r w:rsidRPr="007E7929">
              <w:rPr>
                <w:rFonts w:ascii="Times New Roman" w:hAnsi="Times New Roman" w:cs="Times New Roman"/>
                <w:lang w:val="kk-KZ"/>
              </w:rPr>
              <w:t>асушаның әртүрлі  типтерінің молекулалық механизмдері мен морфологиялық ерекшеліктері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оның реттелуінің негізгі принциптері, онтогенездегі және әртүрлі патологиялық процестердегі ролі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8425DA" w:rsidRPr="00C0638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4F5F8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F675A9" w:rsidP="00F67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БОӨЖ 2</w:t>
            </w:r>
            <w:r w:rsidR="008425DA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  <w:t>БӨЖ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F5F8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F675A9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425DA" w:rsidRPr="00A42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2. </w:t>
            </w:r>
          </w:p>
          <w:p w:rsidR="008425DA" w:rsidRPr="004A7517" w:rsidRDefault="00F675A9" w:rsidP="008425DA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8425DA" w:rsidRPr="004A7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Эволюция процесіндегі морфогенез бен филогенездің ара қатынасы туралы</w:t>
            </w:r>
            <w:r w:rsidR="0084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25DA" w:rsidRPr="004A7517" w:rsidRDefault="00F675A9" w:rsidP="008425DA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</w:t>
            </w:r>
            <w:r w:rsidR="008425DA" w:rsidRPr="004A75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Соматикалық жасушалардың репродукция түрлері және жасушаның қартаюы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ОН 4</w:t>
            </w:r>
          </w:p>
          <w:p w:rsidR="008425DA" w:rsidRPr="00CD330D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</w:t>
            </w:r>
          </w:p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5.1.</w:t>
            </w:r>
          </w:p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7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F675A9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қорғау,Э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 толтыру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5DA" w:rsidRPr="00C70C27" w:rsidTr="008D6AB7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2DF1">
              <w:rPr>
                <w:rFonts w:ascii="Times New Roman" w:hAnsi="Times New Roman" w:cs="Times New Roman"/>
              </w:rPr>
              <w:t>Д.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 Морфогенез механизмдерін қолданатын заманауи биомедициналық технологиялар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42D6F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2D6F">
              <w:rPr>
                <w:rFonts w:ascii="Times New Roman" w:hAnsi="Times New Roman" w:cs="Times New Roman"/>
                <w:lang w:val="kk-KZ"/>
              </w:rPr>
              <w:t>З</w:t>
            </w:r>
            <w:r w:rsidRPr="00942D6F">
              <w:rPr>
                <w:rFonts w:ascii="Times New Roman" w:hAnsi="Times New Roman" w:cs="Times New Roman"/>
              </w:rPr>
              <w:t>С</w:t>
            </w:r>
            <w:r w:rsidRPr="00271C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2D6F">
              <w:rPr>
                <w:rFonts w:ascii="Times New Roman" w:hAnsi="Times New Roman" w:cs="Times New Roman"/>
                <w:lang w:val="kk-KZ"/>
              </w:rPr>
              <w:t>Протеолиттік ферменттер мен матрикс компоненттерін жарақаттың жазылуын тездету үшін қолдану</w:t>
            </w:r>
          </w:p>
          <w:p w:rsidR="008425DA" w:rsidRPr="00314AC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Баған және біршама піскен соматикалық жасушаларды трансплантациялау. Ұлпалық  инженерия.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</w:rPr>
              <w:t>Морфогенездің</w:t>
            </w:r>
            <w:r>
              <w:rPr>
                <w:rFonts w:ascii="Times New Roman" w:hAnsi="Times New Roman" w:cs="Times New Roman"/>
              </w:rPr>
              <w:t xml:space="preserve"> цитофизиологиялық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EC78A3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</w:rPr>
              <w:t>Кле</w:t>
            </w:r>
            <w:r>
              <w:rPr>
                <w:rFonts w:ascii="Times New Roman" w:hAnsi="Times New Roman" w:cs="Times New Roman"/>
              </w:rPr>
              <w:t>ткалық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бөліну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митоз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және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мейоз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>Клеткалық миграция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 xml:space="preserve"> Клеткалық адгезия жэне клеткалардың қосылуы.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3900F4" w:rsidRPr="00FC527B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E864D1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D91CB7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0C27" w:rsidRPr="00FC527B" w:rsidTr="00B66233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27" w:rsidRPr="00C70C27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lang w:val="kk-KZ"/>
              </w:rPr>
              <w:t>Модуль 3</w:t>
            </w:r>
          </w:p>
        </w:tc>
      </w:tr>
      <w:tr w:rsidR="008425DA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Трансдукция: ақпаратгың клетка аралық және клетка ішілік берілуі.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611CA8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Трансдукциялық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тізбектер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бастама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паракринді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факторлар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жэне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индукторлар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8425DA" w:rsidRPr="00B2634D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2634D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F02AF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Дамудағы геномның арнайы рөлі.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A07E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Жасушалық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жіктелудің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жә</w:t>
            </w:r>
            <w:r w:rsidRPr="00EC78A3">
              <w:rPr>
                <w:rFonts w:ascii="Times New Roman" w:hAnsi="Times New Roman" w:cs="Times New Roman"/>
              </w:rPr>
              <w:t>не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жасушаның </w:t>
            </w:r>
            <w:r w:rsidRPr="00EC78A3">
              <w:rPr>
                <w:rFonts w:ascii="Times New Roman" w:hAnsi="Times New Roman" w:cs="Times New Roman"/>
              </w:rPr>
              <w:t>эпигенетикалық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тұқым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қуалаудың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цитофизиологиялық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негіздері</w:t>
            </w:r>
            <w:r w:rsidRPr="00EA07E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5C52E5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12A4" w:rsidRDefault="002802C7" w:rsidP="008425DA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Д. </w:t>
            </w:r>
            <w:r w:rsidRPr="007912A4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Апоптоз Некроз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ОН1</w:t>
            </w:r>
          </w:p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ОН2</w:t>
            </w:r>
          </w:p>
          <w:p w:rsidR="002802C7" w:rsidRPr="007465F4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465F4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</w:t>
            </w:r>
          </w:p>
          <w:p w:rsidR="002802C7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2.1</w:t>
            </w:r>
          </w:p>
          <w:p w:rsidR="002802C7" w:rsidRPr="007465F4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2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2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802C7" w:rsidRPr="00FC527B" w:rsidTr="008D6AB7">
        <w:trPr>
          <w:trHeight w:val="5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E4E56" w:rsidRDefault="002802C7" w:rsidP="00AE4E56">
            <w:pPr>
              <w:pStyle w:val="p1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 w:eastAsia="ko-KR"/>
              </w:rPr>
              <w:t xml:space="preserve"> З.С. </w:t>
            </w:r>
            <w:r w:rsidRPr="0045604C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Клеткалық адгезия жэне клеткалардың қосылуы.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2802C7" w:rsidRPr="004D12E1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</w:t>
            </w:r>
          </w:p>
          <w:p w:rsidR="002802C7" w:rsidRPr="00AE4E56" w:rsidRDefault="00AE4E56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B923E6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675A9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БОӨЖ 3.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  <w:t>БӨЖ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C70C27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3900F4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БӨЖ 3. 1.</w:t>
            </w:r>
            <w:r w:rsidRPr="00066A15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Тератогенез  механизмінің жасушалық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802C7" w:rsidRPr="003900F4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5C6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дамуындағы жасушалық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әрекеттесулер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қорғау,ЭД толтыру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2C7" w:rsidRPr="00C70C27" w:rsidTr="008D6A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066A15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Биожүйелердің морфогенезі</w:t>
            </w:r>
          </w:p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2802C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802C7" w:rsidRPr="008072CF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A07E0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4A041D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A041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З.С. Жасушалық морфогенез бен молекулалық морфогенез механизмдерін қарастыру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C70C27" w:rsidTr="008D6AB7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5C52E5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611CA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Жүйке жүйесінің жасқа байланысты морфогенезі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ОН1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2802C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802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611CA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CA8">
              <w:rPr>
                <w:rFonts w:ascii="Times New Roman" w:hAnsi="Times New Roman" w:cs="Times New Roman"/>
                <w:bCs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1</w:t>
            </w:r>
          </w:p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4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1.2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864D1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D91CB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2C7" w:rsidRPr="00FC527B" w:rsidTr="008D6AB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066A15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A15">
              <w:rPr>
                <w:rFonts w:ascii="Times New Roman" w:eastAsia="Times New Roman" w:hAnsi="Times New Roman" w:cs="Times New Roman"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94ED4" w:rsidRDefault="00F94ED4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03C" w:rsidRDefault="00FF603C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Ескертулер: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Әр дедлайннан кейін келесі аптаның тапсырмалары ашылады.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БЖ-ға арналған тапсырмаларды оқытушы вебинардың басында береді.]</w:t>
      </w: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208DA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      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Заядан Б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Қ.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 төра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йымы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Асрандина С.Ш.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Курманбаева М.С.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C52E5" w:rsidRDefault="005C52E5" w:rsidP="004A58F8">
      <w:pPr>
        <w:spacing w:after="0" w:line="240" w:lineRule="auto"/>
        <w:rPr>
          <w:lang w:val="kk-KZ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Дәріскер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     Юсаева Д.А.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</w:p>
    <w:p w:rsidR="007D45AF" w:rsidRDefault="007D45AF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88" w:rsidRPr="00B133E9" w:rsidRDefault="008F6B88" w:rsidP="004A58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F6B88" w:rsidRPr="00B133E9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8E0" w:rsidRDefault="006F38E0" w:rsidP="00822571">
      <w:pPr>
        <w:spacing w:after="0" w:line="240" w:lineRule="auto"/>
      </w:pPr>
      <w:r>
        <w:separator/>
      </w:r>
    </w:p>
  </w:endnote>
  <w:endnote w:type="continuationSeparator" w:id="0">
    <w:p w:rsidR="006F38E0" w:rsidRDefault="006F38E0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Batang">
    <w:altName w:val="바탕"/>
    <w:panose1 w:val="020B0503020000020004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8E0" w:rsidRDefault="006F38E0" w:rsidP="00822571">
      <w:pPr>
        <w:spacing w:after="0" w:line="240" w:lineRule="auto"/>
      </w:pPr>
      <w:r>
        <w:separator/>
      </w:r>
    </w:p>
  </w:footnote>
  <w:footnote w:type="continuationSeparator" w:id="0">
    <w:p w:rsidR="006F38E0" w:rsidRDefault="006F38E0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C652C"/>
    <w:multiLevelType w:val="hybridMultilevel"/>
    <w:tmpl w:val="942836B2"/>
    <w:lvl w:ilvl="0" w:tplc="24F42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C263E"/>
    <w:multiLevelType w:val="hybridMultilevel"/>
    <w:tmpl w:val="AB20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8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7"/>
  </w:num>
  <w:num w:numId="12">
    <w:abstractNumId w:val="21"/>
  </w:num>
  <w:num w:numId="13">
    <w:abstractNumId w:val="19"/>
  </w:num>
  <w:num w:numId="14">
    <w:abstractNumId w:val="12"/>
  </w:num>
  <w:num w:numId="15">
    <w:abstractNumId w:val="24"/>
  </w:num>
  <w:num w:numId="16">
    <w:abstractNumId w:val="2"/>
  </w:num>
  <w:num w:numId="17">
    <w:abstractNumId w:val="26"/>
  </w:num>
  <w:num w:numId="18">
    <w:abstractNumId w:val="23"/>
  </w:num>
  <w:num w:numId="19">
    <w:abstractNumId w:val="22"/>
  </w:num>
  <w:num w:numId="20">
    <w:abstractNumId w:val="9"/>
  </w:num>
  <w:num w:numId="21">
    <w:abstractNumId w:val="20"/>
  </w:num>
  <w:num w:numId="22">
    <w:abstractNumId w:val="14"/>
  </w:num>
  <w:num w:numId="23">
    <w:abstractNumId w:val="5"/>
  </w:num>
  <w:num w:numId="24">
    <w:abstractNumId w:val="18"/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0C"/>
    <w:rsid w:val="000347D4"/>
    <w:rsid w:val="000424C3"/>
    <w:rsid w:val="000437E8"/>
    <w:rsid w:val="00066A15"/>
    <w:rsid w:val="00067E69"/>
    <w:rsid w:val="00072811"/>
    <w:rsid w:val="00080BFD"/>
    <w:rsid w:val="0008354A"/>
    <w:rsid w:val="00085B26"/>
    <w:rsid w:val="00087DA1"/>
    <w:rsid w:val="00095893"/>
    <w:rsid w:val="000A071C"/>
    <w:rsid w:val="000D169D"/>
    <w:rsid w:val="000D7F70"/>
    <w:rsid w:val="000F20DF"/>
    <w:rsid w:val="000F3EC4"/>
    <w:rsid w:val="000F4745"/>
    <w:rsid w:val="00103E1D"/>
    <w:rsid w:val="00115937"/>
    <w:rsid w:val="00120E01"/>
    <w:rsid w:val="00121999"/>
    <w:rsid w:val="00122DD8"/>
    <w:rsid w:val="001314A8"/>
    <w:rsid w:val="00144EE4"/>
    <w:rsid w:val="00155962"/>
    <w:rsid w:val="00165C92"/>
    <w:rsid w:val="001B2AD9"/>
    <w:rsid w:val="001B3AF0"/>
    <w:rsid w:val="001D08AD"/>
    <w:rsid w:val="001D0F1C"/>
    <w:rsid w:val="001D3D05"/>
    <w:rsid w:val="001E076D"/>
    <w:rsid w:val="001E2CB5"/>
    <w:rsid w:val="001F5983"/>
    <w:rsid w:val="00214A8D"/>
    <w:rsid w:val="002208DA"/>
    <w:rsid w:val="0022190A"/>
    <w:rsid w:val="00223483"/>
    <w:rsid w:val="00241091"/>
    <w:rsid w:val="00244C45"/>
    <w:rsid w:val="0026033F"/>
    <w:rsid w:val="00263563"/>
    <w:rsid w:val="00271C82"/>
    <w:rsid w:val="00273FB2"/>
    <w:rsid w:val="002802C7"/>
    <w:rsid w:val="00283D12"/>
    <w:rsid w:val="00287712"/>
    <w:rsid w:val="002A56D8"/>
    <w:rsid w:val="002A69ED"/>
    <w:rsid w:val="002B728F"/>
    <w:rsid w:val="002C7163"/>
    <w:rsid w:val="002E70FB"/>
    <w:rsid w:val="002F1345"/>
    <w:rsid w:val="002F2F1C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0F4"/>
    <w:rsid w:val="00390C6A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3D657D"/>
    <w:rsid w:val="004105B9"/>
    <w:rsid w:val="00412275"/>
    <w:rsid w:val="00421288"/>
    <w:rsid w:val="004354AA"/>
    <w:rsid w:val="004366D4"/>
    <w:rsid w:val="0044187F"/>
    <w:rsid w:val="00445995"/>
    <w:rsid w:val="004525D6"/>
    <w:rsid w:val="0045604C"/>
    <w:rsid w:val="00467BE6"/>
    <w:rsid w:val="00485175"/>
    <w:rsid w:val="004859B8"/>
    <w:rsid w:val="004A041D"/>
    <w:rsid w:val="004A58F8"/>
    <w:rsid w:val="004A7517"/>
    <w:rsid w:val="004A7BFD"/>
    <w:rsid w:val="004C2D5A"/>
    <w:rsid w:val="004D12E1"/>
    <w:rsid w:val="004D5CB0"/>
    <w:rsid w:val="004E78EC"/>
    <w:rsid w:val="004F233B"/>
    <w:rsid w:val="004F46BD"/>
    <w:rsid w:val="004F5F84"/>
    <w:rsid w:val="0050098B"/>
    <w:rsid w:val="0051138F"/>
    <w:rsid w:val="00515504"/>
    <w:rsid w:val="005164B9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A45DE"/>
    <w:rsid w:val="005B4D68"/>
    <w:rsid w:val="005B51D4"/>
    <w:rsid w:val="005C52E5"/>
    <w:rsid w:val="005C66E6"/>
    <w:rsid w:val="005E4E10"/>
    <w:rsid w:val="005E704C"/>
    <w:rsid w:val="00600F46"/>
    <w:rsid w:val="0060383C"/>
    <w:rsid w:val="00603FE0"/>
    <w:rsid w:val="00611CA8"/>
    <w:rsid w:val="00621D19"/>
    <w:rsid w:val="006307AB"/>
    <w:rsid w:val="006350F5"/>
    <w:rsid w:val="00635ACE"/>
    <w:rsid w:val="006371D5"/>
    <w:rsid w:val="006535E3"/>
    <w:rsid w:val="00655004"/>
    <w:rsid w:val="00656037"/>
    <w:rsid w:val="006600EA"/>
    <w:rsid w:val="00665A5C"/>
    <w:rsid w:val="0066749D"/>
    <w:rsid w:val="006758CA"/>
    <w:rsid w:val="00680C01"/>
    <w:rsid w:val="0068210B"/>
    <w:rsid w:val="006A4F71"/>
    <w:rsid w:val="006A7654"/>
    <w:rsid w:val="006A76BF"/>
    <w:rsid w:val="006B0EC2"/>
    <w:rsid w:val="006B2374"/>
    <w:rsid w:val="006B614E"/>
    <w:rsid w:val="006C1A65"/>
    <w:rsid w:val="006C4008"/>
    <w:rsid w:val="006D38BC"/>
    <w:rsid w:val="006E1D20"/>
    <w:rsid w:val="006F38E0"/>
    <w:rsid w:val="006F7AF5"/>
    <w:rsid w:val="00710349"/>
    <w:rsid w:val="007115EA"/>
    <w:rsid w:val="00716198"/>
    <w:rsid w:val="007216FA"/>
    <w:rsid w:val="007220D0"/>
    <w:rsid w:val="00725263"/>
    <w:rsid w:val="00747AC0"/>
    <w:rsid w:val="00750BDA"/>
    <w:rsid w:val="00757211"/>
    <w:rsid w:val="00780BC8"/>
    <w:rsid w:val="00782497"/>
    <w:rsid w:val="007829BE"/>
    <w:rsid w:val="0078414D"/>
    <w:rsid w:val="0078420B"/>
    <w:rsid w:val="00787B39"/>
    <w:rsid w:val="007912A4"/>
    <w:rsid w:val="00793658"/>
    <w:rsid w:val="007A1E59"/>
    <w:rsid w:val="007C373D"/>
    <w:rsid w:val="007C5285"/>
    <w:rsid w:val="007C77A7"/>
    <w:rsid w:val="007D45AF"/>
    <w:rsid w:val="007D506B"/>
    <w:rsid w:val="007D5F5C"/>
    <w:rsid w:val="007E7929"/>
    <w:rsid w:val="0080446B"/>
    <w:rsid w:val="008072CF"/>
    <w:rsid w:val="00814141"/>
    <w:rsid w:val="00815D52"/>
    <w:rsid w:val="00822571"/>
    <w:rsid w:val="008425DA"/>
    <w:rsid w:val="00843C12"/>
    <w:rsid w:val="00847262"/>
    <w:rsid w:val="00856F2F"/>
    <w:rsid w:val="0086089E"/>
    <w:rsid w:val="00862F80"/>
    <w:rsid w:val="00866797"/>
    <w:rsid w:val="008804F9"/>
    <w:rsid w:val="00882BAB"/>
    <w:rsid w:val="00886E37"/>
    <w:rsid w:val="008A4C18"/>
    <w:rsid w:val="008C3019"/>
    <w:rsid w:val="008C447F"/>
    <w:rsid w:val="008D6AB7"/>
    <w:rsid w:val="008D6C87"/>
    <w:rsid w:val="008E0338"/>
    <w:rsid w:val="008E6538"/>
    <w:rsid w:val="008E6654"/>
    <w:rsid w:val="008E786C"/>
    <w:rsid w:val="008F5720"/>
    <w:rsid w:val="008F6B88"/>
    <w:rsid w:val="008F7297"/>
    <w:rsid w:val="0091449A"/>
    <w:rsid w:val="00915ECC"/>
    <w:rsid w:val="0092457B"/>
    <w:rsid w:val="009258C5"/>
    <w:rsid w:val="009310A9"/>
    <w:rsid w:val="00933831"/>
    <w:rsid w:val="00941051"/>
    <w:rsid w:val="00941944"/>
    <w:rsid w:val="00942D6F"/>
    <w:rsid w:val="00946369"/>
    <w:rsid w:val="00976809"/>
    <w:rsid w:val="0098321A"/>
    <w:rsid w:val="0098676E"/>
    <w:rsid w:val="009A2DF1"/>
    <w:rsid w:val="009A5D93"/>
    <w:rsid w:val="009A682C"/>
    <w:rsid w:val="009B44F6"/>
    <w:rsid w:val="009C5F54"/>
    <w:rsid w:val="009C68A2"/>
    <w:rsid w:val="009D3335"/>
    <w:rsid w:val="009E0CB9"/>
    <w:rsid w:val="009F1401"/>
    <w:rsid w:val="009F4BE4"/>
    <w:rsid w:val="00A057C4"/>
    <w:rsid w:val="00A06C92"/>
    <w:rsid w:val="00A27A66"/>
    <w:rsid w:val="00A301B6"/>
    <w:rsid w:val="00A35E0B"/>
    <w:rsid w:val="00A406BB"/>
    <w:rsid w:val="00A429F1"/>
    <w:rsid w:val="00A5708C"/>
    <w:rsid w:val="00A66D3E"/>
    <w:rsid w:val="00A7495C"/>
    <w:rsid w:val="00A7757F"/>
    <w:rsid w:val="00A82053"/>
    <w:rsid w:val="00AA1AC7"/>
    <w:rsid w:val="00AB6587"/>
    <w:rsid w:val="00AC31D6"/>
    <w:rsid w:val="00AD6668"/>
    <w:rsid w:val="00AD785F"/>
    <w:rsid w:val="00AE4E56"/>
    <w:rsid w:val="00AF02AF"/>
    <w:rsid w:val="00AF7D92"/>
    <w:rsid w:val="00B03C4A"/>
    <w:rsid w:val="00B133E9"/>
    <w:rsid w:val="00B241B6"/>
    <w:rsid w:val="00B2452A"/>
    <w:rsid w:val="00B24CFE"/>
    <w:rsid w:val="00B2634D"/>
    <w:rsid w:val="00B26DFA"/>
    <w:rsid w:val="00B43C3D"/>
    <w:rsid w:val="00B65420"/>
    <w:rsid w:val="00B8516B"/>
    <w:rsid w:val="00B85635"/>
    <w:rsid w:val="00B877E4"/>
    <w:rsid w:val="00B91B5F"/>
    <w:rsid w:val="00B923E6"/>
    <w:rsid w:val="00B97BA1"/>
    <w:rsid w:val="00BA6E86"/>
    <w:rsid w:val="00BE0B2D"/>
    <w:rsid w:val="00C06381"/>
    <w:rsid w:val="00C11BB0"/>
    <w:rsid w:val="00C169AC"/>
    <w:rsid w:val="00C20DF1"/>
    <w:rsid w:val="00C32B5F"/>
    <w:rsid w:val="00C45260"/>
    <w:rsid w:val="00C540E9"/>
    <w:rsid w:val="00C66720"/>
    <w:rsid w:val="00C70C27"/>
    <w:rsid w:val="00CA030C"/>
    <w:rsid w:val="00CA2174"/>
    <w:rsid w:val="00CB0E90"/>
    <w:rsid w:val="00CB33B6"/>
    <w:rsid w:val="00CB6FA2"/>
    <w:rsid w:val="00CD15E2"/>
    <w:rsid w:val="00CD330D"/>
    <w:rsid w:val="00CF6728"/>
    <w:rsid w:val="00D174D2"/>
    <w:rsid w:val="00D44A13"/>
    <w:rsid w:val="00D82195"/>
    <w:rsid w:val="00D829AE"/>
    <w:rsid w:val="00D91CB7"/>
    <w:rsid w:val="00DA1CD2"/>
    <w:rsid w:val="00DA2CEC"/>
    <w:rsid w:val="00DC0147"/>
    <w:rsid w:val="00DC3F32"/>
    <w:rsid w:val="00DC4E12"/>
    <w:rsid w:val="00DC5355"/>
    <w:rsid w:val="00DD092B"/>
    <w:rsid w:val="00DD1E87"/>
    <w:rsid w:val="00DE0E09"/>
    <w:rsid w:val="00DE6491"/>
    <w:rsid w:val="00DE6AF9"/>
    <w:rsid w:val="00DF2144"/>
    <w:rsid w:val="00DF5519"/>
    <w:rsid w:val="00E25CC6"/>
    <w:rsid w:val="00E61258"/>
    <w:rsid w:val="00E62642"/>
    <w:rsid w:val="00E67CA8"/>
    <w:rsid w:val="00E7647E"/>
    <w:rsid w:val="00E7714A"/>
    <w:rsid w:val="00E864D1"/>
    <w:rsid w:val="00E874A6"/>
    <w:rsid w:val="00E9438B"/>
    <w:rsid w:val="00E95DC3"/>
    <w:rsid w:val="00EA07E0"/>
    <w:rsid w:val="00EA1EDA"/>
    <w:rsid w:val="00EB42DE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675A9"/>
    <w:rsid w:val="00F72D8B"/>
    <w:rsid w:val="00F72F2C"/>
    <w:rsid w:val="00F8003A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3171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y2iqfc">
    <w:name w:val="y2iqfc"/>
    <w:basedOn w:val="a1"/>
    <w:rsid w:val="00933831"/>
  </w:style>
  <w:style w:type="paragraph" w:styleId="af2">
    <w:name w:val="No Spacing"/>
    <w:uiPriority w:val="1"/>
    <w:qFormat/>
    <w:rsid w:val="007824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D1270-E3A4-468B-8C4F-AC68C678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25</cp:revision>
  <cp:lastPrinted>2021-09-16T07:59:00Z</cp:lastPrinted>
  <dcterms:created xsi:type="dcterms:W3CDTF">2021-09-16T02:06:00Z</dcterms:created>
  <dcterms:modified xsi:type="dcterms:W3CDTF">2021-09-16T08:06:00Z</dcterms:modified>
</cp:coreProperties>
</file>